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7D" w:rsidRPr="002E16D9" w:rsidRDefault="003E537D" w:rsidP="003E537D">
      <w:pPr>
        <w:rPr>
          <w:rFonts w:ascii="Trebuchet MS" w:hAnsi="Trebuchet MS"/>
        </w:rPr>
      </w:pPr>
      <w:r w:rsidRPr="002E16D9">
        <w:rPr>
          <w:rStyle w:val="ax1"/>
          <w:rFonts w:ascii="Trebuchet MS" w:hAnsi="Trebuchet MS"/>
        </w:rPr>
        <w:t>ANEXA Nr. 1: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0" w:name="do|ax1|pa1"/>
      <w:bookmarkEnd w:id="0"/>
      <w:r w:rsidRPr="002E16D9">
        <w:rPr>
          <w:rStyle w:val="tpa1"/>
          <w:rFonts w:ascii="Trebuchet MS" w:hAnsi="Trebuchet MS"/>
          <w:shd w:val="clear" w:color="auto" w:fill="D3D3D3"/>
        </w:rPr>
        <w:t>ROMÂNIA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1" w:name="do|ax1|pa2"/>
      <w:bookmarkEnd w:id="1"/>
      <w:r w:rsidRPr="002E16D9">
        <w:rPr>
          <w:rStyle w:val="tpa1"/>
          <w:rFonts w:ascii="Trebuchet MS" w:hAnsi="Trebuchet MS"/>
          <w:shd w:val="clear" w:color="auto" w:fill="D3D3D3"/>
        </w:rPr>
        <w:t>MINISTERUL AGRICULTURII ŞI DEZVOLTĂRII RURALE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2" w:name="do|ax1|pa3"/>
      <w:bookmarkEnd w:id="2"/>
      <w:r w:rsidRPr="002E16D9">
        <w:rPr>
          <w:rStyle w:val="tpa1"/>
          <w:rFonts w:ascii="Trebuchet MS" w:hAnsi="Trebuchet MS"/>
          <w:shd w:val="clear" w:color="auto" w:fill="D3D3D3"/>
        </w:rPr>
        <w:t>Direcţia pentru Agricultură a Judeţului .................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3" w:name="do|ax1|pa4"/>
      <w:bookmarkEnd w:id="3"/>
      <w:r w:rsidRPr="002E16D9">
        <w:rPr>
          <w:rStyle w:val="tpa1"/>
          <w:rFonts w:ascii="Trebuchet MS" w:hAnsi="Trebuchet MS"/>
          <w:shd w:val="clear" w:color="auto" w:fill="D3D3D3"/>
        </w:rPr>
        <w:t>AUTORIZAŢIA Nr. .........................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4" w:name="do|ax1|pa5"/>
      <w:bookmarkEnd w:id="4"/>
      <w:r w:rsidRPr="002E16D9">
        <w:rPr>
          <w:rStyle w:val="tpa1"/>
          <w:rFonts w:ascii="Trebuchet MS" w:hAnsi="Trebuchet MS"/>
          <w:shd w:val="clear" w:color="auto" w:fill="D3D3D3"/>
        </w:rPr>
        <w:t>pentru cultivarea plantelor ce conţin substanţe stupefiante şi psihotrope, destinate utilizării în</w:t>
      </w:r>
      <w:r w:rsidRPr="002E16D9">
        <w:rPr>
          <w:rStyle w:val="tpa1"/>
          <w:rFonts w:ascii="Trebuchet MS" w:hAnsi="Trebuchet MS"/>
          <w:shd w:val="clear" w:color="auto" w:fill="D3D3D3"/>
          <w:vertAlign w:val="superscript"/>
        </w:rPr>
        <w:t>*)</w:t>
      </w:r>
      <w:r w:rsidRPr="002E16D9">
        <w:rPr>
          <w:rStyle w:val="tpa1"/>
          <w:rFonts w:ascii="Trebuchet MS" w:hAnsi="Trebuchet MS"/>
          <w:shd w:val="clear" w:color="auto" w:fill="D3D3D3"/>
        </w:rPr>
        <w:t>: .............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5" w:name="do|ax1|pa6"/>
      <w:bookmarkEnd w:id="5"/>
      <w:r w:rsidRPr="002E16D9">
        <w:rPr>
          <w:rStyle w:val="tpa1"/>
          <w:rFonts w:ascii="Trebuchet MS" w:hAnsi="Trebuchet MS"/>
          <w:shd w:val="clear" w:color="auto" w:fill="D3D3D3"/>
        </w:rPr>
        <w:t xml:space="preserve">În temeiul art. 4 alin. (1) din Normele metodologice de aplicare a prevederilor Legii nr. </w:t>
      </w:r>
      <w:hyperlink r:id="rId5" w:history="1">
        <w:r w:rsidRPr="002E16D9">
          <w:rPr>
            <w:rStyle w:val="Hyperlink"/>
            <w:rFonts w:ascii="Trebuchet MS" w:hAnsi="Trebuchet MS"/>
            <w:shd w:val="clear" w:color="auto" w:fill="D3D3D3"/>
          </w:rPr>
          <w:t>339/2005</w:t>
        </w:r>
      </w:hyperlink>
      <w:r w:rsidRPr="002E16D9">
        <w:rPr>
          <w:rStyle w:val="tpa1"/>
          <w:rFonts w:ascii="Trebuchet MS" w:hAnsi="Trebuchet MS"/>
          <w:shd w:val="clear" w:color="auto" w:fill="D3D3D3"/>
        </w:rPr>
        <w:t xml:space="preserve"> privind regimul juridic al plantelor, substanţelor şi preparatelor stupefiante şi psihotrope, aprobate prin Hotărârea Guvernului nr. </w:t>
      </w:r>
      <w:hyperlink r:id="rId6" w:history="1">
        <w:r w:rsidRPr="002E16D9">
          <w:rPr>
            <w:rStyle w:val="Hyperlink"/>
            <w:rFonts w:ascii="Trebuchet MS" w:hAnsi="Trebuchet MS"/>
            <w:shd w:val="clear" w:color="auto" w:fill="D3D3D3"/>
          </w:rPr>
          <w:t>1.915/2006</w:t>
        </w:r>
      </w:hyperlink>
      <w:r w:rsidRPr="002E16D9">
        <w:rPr>
          <w:rStyle w:val="tpa1"/>
          <w:rFonts w:ascii="Trebuchet MS" w:hAnsi="Trebuchet MS"/>
          <w:shd w:val="clear" w:color="auto" w:fill="D3D3D3"/>
        </w:rPr>
        <w:t>, cu modificările ulterioare, se autorizează: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6" w:name="do|ax1|pa7"/>
      <w:bookmarkEnd w:id="6"/>
      <w:r w:rsidRPr="002E16D9">
        <w:rPr>
          <w:rStyle w:val="tpa1"/>
          <w:rFonts w:ascii="Trebuchet MS" w:hAnsi="Trebuchet MS"/>
          <w:shd w:val="clear" w:color="auto" w:fill="D3D3D3"/>
        </w:rPr>
        <w:t>A.Persoana fizică ......................., cu domiciliul/reşedinţa în localitatea .............., str. ............ nr. ............, judeţul/sectorul ..............., posesor/posesoare al/a B.I./C.I./paşaport/alt act de identitate valabil seria .................. nr. ...................., emis/emisă de ............... la data de ................., CNP |_|_|_|_|_|_|_|_|_|_|_|_|_|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7" w:name="do|ax1|pa8"/>
      <w:bookmarkEnd w:id="7"/>
      <w:r w:rsidRPr="002E16D9">
        <w:rPr>
          <w:rStyle w:val="tpa1"/>
          <w:rFonts w:ascii="Trebuchet MS" w:hAnsi="Trebuchet MS"/>
          <w:shd w:val="clear" w:color="auto" w:fill="D3D3D3"/>
        </w:rPr>
        <w:t>B.Persoana juridică ....................., cu sediul în localitatea ................, str. ............ nr. ............., judeţul/sectorul ................, codul unic de înregistrare ......................, reprezentată de ........................., în calitate de reprezentant legal, posesor/posesoare al/a B.I./C.I./paşaport/alt act de identitate valabil seria .......................... nr. ...................., emis/emisă de ............... la data de ...................., CNP |_|_|_|_|_|_|_|_|_|_|_|_|_|, pentru activitatea de cultivare a ............... (denumirea plantei) ........................ şi care este destinată utilizării în</w:t>
      </w:r>
      <w:r w:rsidRPr="002E16D9">
        <w:rPr>
          <w:rStyle w:val="tpa1"/>
          <w:rFonts w:ascii="Trebuchet MS" w:hAnsi="Trebuchet MS"/>
          <w:shd w:val="clear" w:color="auto" w:fill="D3D3D3"/>
          <w:vertAlign w:val="superscript"/>
        </w:rPr>
        <w:t>*)</w:t>
      </w:r>
      <w:r w:rsidRPr="002E16D9">
        <w:rPr>
          <w:rStyle w:val="tpa1"/>
          <w:rFonts w:ascii="Trebuchet MS" w:hAnsi="Trebuchet MS"/>
          <w:shd w:val="clear" w:color="auto" w:fill="D3D3D3"/>
        </w:rPr>
        <w:t>: ....................................... pe suprafaţa de ........... situată în localitatea .................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8" w:name="do|ax1|pa9"/>
      <w:bookmarkEnd w:id="8"/>
      <w:r w:rsidRPr="002E16D9">
        <w:rPr>
          <w:rStyle w:val="tpa1"/>
          <w:rFonts w:ascii="Trebuchet MS" w:hAnsi="Trebuchet MS"/>
          <w:shd w:val="clear" w:color="auto" w:fill="D3D3D3"/>
        </w:rPr>
        <w:t>Titularul autorizaţiei este obligat să anunţe emitentul acesteia despre orice modificare intervenită în documentaţia depusă la autorizare, în termen de 15 zile de la producerea modificării.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9" w:name="do|ax1|pa10"/>
      <w:bookmarkEnd w:id="9"/>
      <w:r w:rsidRPr="002E16D9">
        <w:rPr>
          <w:rStyle w:val="tpa1"/>
          <w:rFonts w:ascii="Trebuchet MS" w:hAnsi="Trebuchet MS"/>
          <w:shd w:val="clear" w:color="auto" w:fill="D3D3D3"/>
        </w:rPr>
        <w:t>Data ..................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10" w:name="do|ax1|pa11"/>
      <w:bookmarkEnd w:id="10"/>
      <w:r w:rsidRPr="002E16D9">
        <w:rPr>
          <w:rStyle w:val="tpa1"/>
          <w:rFonts w:ascii="Trebuchet MS" w:hAnsi="Trebuchet MS"/>
          <w:shd w:val="clear" w:color="auto" w:fill="D3D3D3"/>
        </w:rPr>
        <w:t>Director executiv,</w:t>
      </w:r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11" w:name="do|ax1|pa12"/>
      <w:bookmarkEnd w:id="11"/>
      <w:r w:rsidRPr="002E16D9">
        <w:rPr>
          <w:rStyle w:val="tpa1"/>
          <w:rFonts w:ascii="Trebuchet MS" w:hAnsi="Trebuchet MS"/>
          <w:shd w:val="clear" w:color="auto" w:fill="D3D3D3"/>
        </w:rPr>
        <w:t>................</w:t>
      </w:r>
      <w:bookmarkStart w:id="12" w:name="do|ax1|pa13"/>
      <w:bookmarkEnd w:id="12"/>
    </w:p>
    <w:p w:rsidR="003E537D" w:rsidRPr="002E16D9" w:rsidRDefault="003E537D" w:rsidP="003E537D">
      <w:pPr>
        <w:jc w:val="both"/>
        <w:rPr>
          <w:rFonts w:ascii="Trebuchet MS" w:hAnsi="Trebuchet MS"/>
        </w:rPr>
      </w:pPr>
      <w:bookmarkStart w:id="13" w:name="do|ax1|pa14"/>
      <w:bookmarkEnd w:id="13"/>
      <w:r w:rsidRPr="002E16D9">
        <w:rPr>
          <w:rStyle w:val="tpa1"/>
          <w:rFonts w:ascii="Trebuchet MS" w:hAnsi="Trebuchet MS"/>
          <w:vertAlign w:val="superscript"/>
        </w:rPr>
        <w:t>*)</w:t>
      </w:r>
      <w:r w:rsidRPr="002E16D9">
        <w:rPr>
          <w:rStyle w:val="tpa1"/>
          <w:rFonts w:ascii="Trebuchet MS" w:hAnsi="Trebuchet MS"/>
        </w:rPr>
        <w:t xml:space="preserve"> Se completează, după caz, cu: "în vederea utilizării în industrie şi/sau în alimentaţie", "în domeniul medical,</w:t>
      </w:r>
      <w:r w:rsidRPr="002E16D9">
        <w:rPr>
          <w:rStyle w:val="tpa1"/>
          <w:rFonts w:ascii="Trebuchet MS" w:hAnsi="Trebuchet MS"/>
          <w:shd w:val="clear" w:color="auto" w:fill="D3D3D3"/>
        </w:rPr>
        <w:t xml:space="preserve"> </w:t>
      </w:r>
      <w:r w:rsidRPr="002E16D9">
        <w:rPr>
          <w:rStyle w:val="tpa1"/>
          <w:rFonts w:ascii="Trebuchet MS" w:hAnsi="Trebuchet MS"/>
        </w:rPr>
        <w:t>ştiinţific sau tehnic" ori "pentru producerea de sămânţă</w:t>
      </w:r>
    </w:p>
    <w:p w:rsidR="002A3AD5" w:rsidRDefault="003E537D">
      <w:bookmarkStart w:id="14" w:name="_GoBack"/>
      <w:bookmarkEnd w:id="14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0E"/>
    <w:rsid w:val="003E537D"/>
    <w:rsid w:val="00592532"/>
    <w:rsid w:val="0099100E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D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3E537D"/>
  </w:style>
  <w:style w:type="character" w:styleId="Hyperlink">
    <w:name w:val="Hyperlink"/>
    <w:basedOn w:val="DefaultParagraphFont"/>
    <w:uiPriority w:val="99"/>
    <w:semiHidden/>
    <w:unhideWhenUsed/>
    <w:rsid w:val="003E537D"/>
    <w:rPr>
      <w:color w:val="0000FF"/>
      <w:u w:val="single"/>
    </w:rPr>
  </w:style>
  <w:style w:type="character" w:customStyle="1" w:styleId="ax1">
    <w:name w:val="ax1"/>
    <w:basedOn w:val="DefaultParagraphFont"/>
    <w:rsid w:val="003E537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D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3E537D"/>
  </w:style>
  <w:style w:type="character" w:styleId="Hyperlink">
    <w:name w:val="Hyperlink"/>
    <w:basedOn w:val="DefaultParagraphFont"/>
    <w:uiPriority w:val="99"/>
    <w:semiHidden/>
    <w:unhideWhenUsed/>
    <w:rsid w:val="003E537D"/>
    <w:rPr>
      <w:color w:val="0000FF"/>
      <w:u w:val="single"/>
    </w:rPr>
  </w:style>
  <w:style w:type="character" w:customStyle="1" w:styleId="ax1">
    <w:name w:val="ax1"/>
    <w:basedOn w:val="DefaultParagraphFont"/>
    <w:rsid w:val="003E537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amelia.ionel\sintact%204.0\cache\Legislatie\temp853864\00099368.htm" TargetMode="External"/><Relationship Id="rId5" Type="http://schemas.openxmlformats.org/officeDocument/2006/relationships/hyperlink" Target="file:///C:\Users\camelia.ionel\sintact%204.0\cache\Legislatie\temp853864\0008789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2016-11-08T13:37:00Z</dcterms:created>
  <dcterms:modified xsi:type="dcterms:W3CDTF">2016-11-08T13:37:00Z</dcterms:modified>
</cp:coreProperties>
</file>